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F8" w:rsidRDefault="00BB5FF8" w:rsidP="00BB5F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153"/>
        <w:tblW w:w="10100" w:type="dxa"/>
        <w:tblLook w:val="04A0" w:firstRow="1" w:lastRow="0" w:firstColumn="1" w:lastColumn="0" w:noHBand="0" w:noVBand="1"/>
      </w:tblPr>
      <w:tblGrid>
        <w:gridCol w:w="3510"/>
        <w:gridCol w:w="3295"/>
        <w:gridCol w:w="3295"/>
      </w:tblGrid>
      <w:tr w:rsidR="00F44EA9" w:rsidRPr="00F44EA9" w:rsidTr="00F44EA9">
        <w:trPr>
          <w:trHeight w:val="2397"/>
        </w:trPr>
        <w:tc>
          <w:tcPr>
            <w:tcW w:w="3510" w:type="dxa"/>
          </w:tcPr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РЕКОМЕНДОВАНО: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Протокол № 1 заседания методического объединения классных руководителей 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лицея № 3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25.08.202</w:t>
            </w:r>
            <w:r w:rsidR="0057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 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</w:t>
            </w:r>
            <w:proofErr w:type="spellStart"/>
            <w:r w:rsidRPr="00F44EA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Гуковская</w:t>
            </w:r>
            <w:proofErr w:type="spellEnd"/>
            <w:r w:rsidRPr="00F44EA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В. А.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3295" w:type="dxa"/>
          </w:tcPr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СОГЛАСОВАНО: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директора по </w:t>
            </w:r>
            <w:proofErr w:type="spellStart"/>
            <w:r w:rsidR="0070110F" w:rsidRPr="0070110F">
              <w:rPr>
                <w:rFonts w:ascii="Times New Roman" w:eastAsia="Times New Roman" w:hAnsi="Times New Roman" w:cs="Times New Roman"/>
                <w:sz w:val="21"/>
              </w:rPr>
              <w:t>УВР</w:t>
            </w:r>
            <w:r w:rsidRPr="00F44EA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Яргункина</w:t>
            </w:r>
            <w:proofErr w:type="spellEnd"/>
            <w:r w:rsidRPr="00F44EA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Л. М.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подпись                  </w:t>
            </w:r>
          </w:p>
          <w:p w:rsidR="00F44EA9" w:rsidRPr="00F44EA9" w:rsidRDefault="00F44EA9" w:rsidP="005773FB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25  августа  202</w:t>
            </w:r>
            <w:r w:rsidR="005773F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  <w:r w:rsidRPr="00F44EA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года</w:t>
            </w:r>
          </w:p>
        </w:tc>
        <w:tc>
          <w:tcPr>
            <w:tcW w:w="3295" w:type="dxa"/>
          </w:tcPr>
          <w:p w:rsidR="00F44EA9" w:rsidRPr="00F44EA9" w:rsidRDefault="006D0562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commentRangeStart w:id="0"/>
            <w:r w:rsidRPr="006D0562">
              <w:rPr>
                <w:rFonts w:ascii="Arial" w:eastAsia="Lucida Sans Unicode" w:hAnsi="Arial" w:cs="Times New Roman"/>
                <w:noProof/>
                <w:kern w:val="1"/>
                <w:sz w:val="20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ECB3BCE" wp14:editId="65C2317D">
                  <wp:simplePos x="0" y="0"/>
                  <wp:positionH relativeFrom="column">
                    <wp:posOffset>-490855</wp:posOffset>
                  </wp:positionH>
                  <wp:positionV relativeFrom="paragraph">
                    <wp:posOffset>248920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commentRangeEnd w:id="0"/>
            <w:r w:rsidR="00F44EA9"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УТВЕРЖДЕНО: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решением педагогического совета от 25.08.202</w:t>
            </w:r>
            <w:r w:rsidR="0057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протокол </w:t>
            </w:r>
            <w:r w:rsidRPr="00F44EA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№1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r w:rsidRPr="00F44EA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 1</w:t>
            </w:r>
            <w:r w:rsidR="005773F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="007A605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="005773F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от 25</w:t>
            </w:r>
            <w:r w:rsidRPr="00F44EA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.08.202</w:t>
            </w:r>
            <w:r w:rsidR="005773F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МБОУ лицея №3_______Н.С. Погорелова</w:t>
            </w:r>
          </w:p>
          <w:p w:rsidR="00F44EA9" w:rsidRPr="00F44EA9" w:rsidRDefault="00F44EA9" w:rsidP="00F44EA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E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</w:t>
            </w:r>
          </w:p>
        </w:tc>
      </w:tr>
    </w:tbl>
    <w:p w:rsidR="00F44EA9" w:rsidRPr="00F44EA9" w:rsidRDefault="00F44EA9" w:rsidP="00F44EA9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44EA9" w:rsidRPr="00F44EA9" w:rsidRDefault="00F44EA9" w:rsidP="00F44EA9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44EA9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МУНИЦИПАЛЬНОЕ ОБРАЗОВАНИЕ ГОРОД БАТАЙСК</w:t>
      </w:r>
    </w:p>
    <w:p w:rsidR="00F44EA9" w:rsidRPr="00F44EA9" w:rsidRDefault="00F44EA9" w:rsidP="00F44EA9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44EA9" w:rsidRPr="00F44EA9" w:rsidRDefault="00F44EA9" w:rsidP="00F44EA9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4E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МУНИЦИПАЛЬНОЕ БЮДЖЕТНОЕ ОБЩЕОБРАЗОВАТЕЛЬНОЕ УЧРЕЖДЕНИЕ ЛИЦЕЙ № 3</w:t>
      </w:r>
    </w:p>
    <w:p w:rsidR="00F44EA9" w:rsidRPr="00F44EA9" w:rsidRDefault="00F44EA9" w:rsidP="00F44EA9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 w:cs="Times New Roman"/>
          <w:b/>
          <w:sz w:val="16"/>
          <w:szCs w:val="40"/>
          <w:lang w:eastAsia="ru-RU"/>
        </w:rPr>
      </w:pPr>
    </w:p>
    <w:p w:rsidR="00F44EA9" w:rsidRPr="00F44EA9" w:rsidRDefault="00F44EA9" w:rsidP="00F44EA9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F44EA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 ПРОГРАММА</w:t>
      </w:r>
      <w:proofErr w:type="gramEnd"/>
    </w:p>
    <w:p w:rsidR="00F44EA9" w:rsidRPr="00F44EA9" w:rsidRDefault="00F44EA9" w:rsidP="00F44EA9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</w:pPr>
      <w:r w:rsidRPr="00F44EA9"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  <w:t xml:space="preserve">внеурочной деятельности по курсу </w:t>
      </w:r>
    </w:p>
    <w:p w:rsidR="00F44EA9" w:rsidRPr="00F44EA9" w:rsidRDefault="00F44EA9" w:rsidP="00F4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</w:pPr>
      <w:r w:rsidRPr="00F44EA9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«Патриоты России»</w:t>
      </w:r>
    </w:p>
    <w:p w:rsidR="00F44EA9" w:rsidRPr="00F44EA9" w:rsidRDefault="00F44EA9" w:rsidP="00F4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4EA9" w:rsidRPr="00F44EA9" w:rsidRDefault="00F44EA9" w:rsidP="00F44E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44EA9" w:rsidRPr="00F44EA9" w:rsidRDefault="00F44EA9" w:rsidP="00F44EA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  <w:r w:rsidRPr="00F44EA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Уровень образования (</w:t>
      </w:r>
      <w:proofErr w:type="gramStart"/>
      <w:r w:rsidRPr="00F44EA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класс) </w:t>
      </w:r>
      <w:r w:rsidRPr="00F44EA9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</w:t>
      </w:r>
      <w:r w:rsidR="006D0562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>основное</w:t>
      </w:r>
      <w:proofErr w:type="gramEnd"/>
      <w:r w:rsidR="006D0562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общее образование, </w:t>
      </w:r>
      <w:bookmarkStart w:id="1" w:name="_GoBack"/>
      <w:bookmarkEnd w:id="1"/>
      <w:r w:rsidRPr="00F44EA9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>среднее общее образование</w:t>
      </w:r>
    </w:p>
    <w:p w:rsidR="00F44EA9" w:rsidRPr="00F44EA9" w:rsidRDefault="00F44EA9" w:rsidP="00F44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F44EA9" w:rsidRPr="00F44EA9" w:rsidRDefault="00F44EA9" w:rsidP="00F44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F44EA9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>9-11 классы</w:t>
      </w:r>
    </w:p>
    <w:p w:rsidR="00F44EA9" w:rsidRPr="00F44EA9" w:rsidRDefault="00F44EA9" w:rsidP="00F44EA9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F44EA9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                  </w:t>
      </w:r>
      <w:r w:rsidRPr="00F44EA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</w:t>
      </w:r>
    </w:p>
    <w:p w:rsidR="00F44EA9" w:rsidRPr="00F44EA9" w:rsidRDefault="00F44EA9" w:rsidP="00F4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F44EA9" w:rsidRPr="00F44EA9" w:rsidRDefault="00F44EA9" w:rsidP="00F4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F44EA9" w:rsidRPr="00F44EA9" w:rsidRDefault="00F44EA9" w:rsidP="00F4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ru-RU"/>
        </w:rPr>
      </w:pPr>
      <w:proofErr w:type="gramStart"/>
      <w:r w:rsidRPr="00F44EA9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Направление:  </w:t>
      </w:r>
      <w:r w:rsidR="005773FB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  <w:t>физическое</w:t>
      </w:r>
      <w:proofErr w:type="gramEnd"/>
    </w:p>
    <w:p w:rsidR="00F44EA9" w:rsidRPr="00F44EA9" w:rsidRDefault="00F44EA9" w:rsidP="00F4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F44EA9" w:rsidRPr="00F44EA9" w:rsidRDefault="00F44EA9" w:rsidP="00F44EA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F44EA9" w:rsidRPr="00F44EA9" w:rsidRDefault="00F44EA9" w:rsidP="00F44EA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F44EA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Количество часов: </w:t>
      </w:r>
      <w:r w:rsidRPr="00F44EA9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98</w:t>
      </w:r>
    </w:p>
    <w:p w:rsidR="00F44EA9" w:rsidRPr="00F44EA9" w:rsidRDefault="00F44EA9" w:rsidP="00F44EA9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F44EA9" w:rsidRPr="00F44EA9" w:rsidRDefault="00F44EA9" w:rsidP="00F44EA9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F44EA9" w:rsidRPr="00F44EA9" w:rsidRDefault="00F44EA9" w:rsidP="00F44EA9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F44EA9" w:rsidRPr="00F44EA9" w:rsidRDefault="00F44EA9" w:rsidP="00F44EA9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F44EA9" w:rsidRPr="00F44EA9" w:rsidRDefault="00F44EA9" w:rsidP="00F44EA9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F44EA9" w:rsidRPr="00F44EA9" w:rsidRDefault="00F44EA9" w:rsidP="00F44EA9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F44EA9" w:rsidRPr="00F44EA9" w:rsidRDefault="00F44EA9" w:rsidP="00F44EA9">
      <w:pPr>
        <w:shd w:val="clear" w:color="auto" w:fill="FFFFFF"/>
        <w:spacing w:after="0" w:line="317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F44EA9" w:rsidRPr="00F44EA9" w:rsidRDefault="00F44EA9" w:rsidP="00F44EA9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F44EA9" w:rsidRDefault="00F44EA9" w:rsidP="00F44EA9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5773FB" w:rsidRDefault="005773FB" w:rsidP="00F44EA9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5773FB" w:rsidRPr="00F44EA9" w:rsidRDefault="005773FB" w:rsidP="00F44EA9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F44EA9" w:rsidRPr="00F44EA9" w:rsidRDefault="00F44EA9" w:rsidP="00F44EA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44EA9">
        <w:rPr>
          <w:rFonts w:ascii="Times New Roman" w:eastAsia="Times New Roman" w:hAnsi="Times New Roman" w:cs="Times New Roman"/>
          <w:b/>
          <w:sz w:val="28"/>
          <w:lang w:eastAsia="ru-RU"/>
        </w:rPr>
        <w:t>202</w:t>
      </w:r>
      <w:r w:rsidR="005773FB">
        <w:rPr>
          <w:rFonts w:ascii="Times New Roman" w:eastAsia="Times New Roman" w:hAnsi="Times New Roman" w:cs="Times New Roman"/>
          <w:b/>
          <w:sz w:val="28"/>
          <w:lang w:eastAsia="ru-RU"/>
        </w:rPr>
        <w:t>3</w:t>
      </w:r>
      <w:r w:rsidRPr="00F44EA9">
        <w:rPr>
          <w:rFonts w:ascii="Times New Roman" w:eastAsia="Times New Roman" w:hAnsi="Times New Roman" w:cs="Times New Roman"/>
          <w:b/>
          <w:sz w:val="28"/>
          <w:lang w:eastAsia="ru-RU"/>
        </w:rPr>
        <w:t>– 202</w:t>
      </w:r>
      <w:r w:rsidR="005773FB">
        <w:rPr>
          <w:rFonts w:ascii="Times New Roman" w:eastAsia="Times New Roman" w:hAnsi="Times New Roman" w:cs="Times New Roman"/>
          <w:b/>
          <w:sz w:val="28"/>
          <w:lang w:eastAsia="ru-RU"/>
        </w:rPr>
        <w:t>4</w:t>
      </w:r>
      <w:r w:rsidRPr="00F44EA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учебный год</w:t>
      </w:r>
    </w:p>
    <w:p w:rsidR="00BB5FF8" w:rsidRDefault="00BB5FF8" w:rsidP="00BB5F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1B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ПОЯСНИТЕЛЬНАЯ ЗАПИСКА</w:t>
      </w:r>
    </w:p>
    <w:p w:rsidR="00BB5FF8" w:rsidRDefault="00BB5FF8" w:rsidP="00BB5F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6D7F" w:rsidRPr="00B3403D" w:rsidRDefault="00C86D7F" w:rsidP="00B3403D">
      <w:pPr>
        <w:shd w:val="clear" w:color="auto" w:fill="FFFFFF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Актуальность и назначение программы</w:t>
      </w:r>
    </w:p>
    <w:p w:rsidR="00C86D7F" w:rsidRPr="00B3403D" w:rsidRDefault="00C86D7F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Программа разработана в соответствии с требованиями Федеральных государственных образовательных стандартов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</w:t>
      </w:r>
    </w:p>
    <w:p w:rsidR="00C86D7F" w:rsidRPr="00B3403D" w:rsidRDefault="00C86D7F" w:rsidP="00B3403D">
      <w:pPr>
        <w:shd w:val="clear" w:color="auto" w:fill="FFFFFF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 </w:t>
      </w:r>
    </w:p>
    <w:p w:rsidR="00C86D7F" w:rsidRPr="00B3403D" w:rsidRDefault="00C86D7F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Рабочая программа внеурочной деятельности «Патриоты России» для 9-11 классов составлена в соответствии с правовыми и нормативными документами: </w:t>
      </w:r>
    </w:p>
    <w:p w:rsidR="00C86D7F" w:rsidRPr="00B3403D" w:rsidRDefault="00C86D7F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1.</w:t>
      </w:r>
      <w:r w:rsidRPr="00B3403D">
        <w:rPr>
          <w:rFonts w:ascii="Times New Roman" w:eastAsia="Times New Roman" w:hAnsi="Times New Roman" w:cs="Times New Roman"/>
          <w:lang w:eastAsia="ru-RU" w:bidi="ru-RU"/>
        </w:rPr>
        <w:tab/>
        <w:t>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:rsidR="00C86D7F" w:rsidRPr="00B3403D" w:rsidRDefault="00C86D7F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2.</w:t>
      </w:r>
      <w:r w:rsidRPr="00B3403D">
        <w:rPr>
          <w:rFonts w:ascii="Times New Roman" w:eastAsia="Times New Roman" w:hAnsi="Times New Roman" w:cs="Times New Roman"/>
          <w:lang w:eastAsia="ru-RU" w:bidi="ru-RU"/>
        </w:rPr>
        <w:tab/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:rsidR="00C86D7F" w:rsidRPr="00B3403D" w:rsidRDefault="00C86D7F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3.</w:t>
      </w:r>
      <w:r w:rsidRPr="00B3403D">
        <w:rPr>
          <w:rFonts w:ascii="Times New Roman" w:eastAsia="Times New Roman" w:hAnsi="Times New Roman" w:cs="Times New Roman"/>
          <w:lang w:eastAsia="ru-RU" w:bidi="ru-RU"/>
        </w:rPr>
        <w:tab/>
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:rsidR="00C86D7F" w:rsidRPr="00B3403D" w:rsidRDefault="00C86D7F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4.</w:t>
      </w:r>
      <w:r w:rsidRPr="00B3403D">
        <w:rPr>
          <w:rFonts w:ascii="Times New Roman" w:eastAsia="Times New Roman" w:hAnsi="Times New Roman" w:cs="Times New Roman"/>
          <w:lang w:eastAsia="ru-RU" w:bidi="ru-RU"/>
        </w:rPr>
        <w:tab/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12.09.2022 № 70034.)</w:t>
      </w:r>
    </w:p>
    <w:p w:rsidR="00C86D7F" w:rsidRPr="00B3403D" w:rsidRDefault="00C86D7F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5.</w:t>
      </w:r>
      <w:r w:rsidRPr="00B3403D">
        <w:rPr>
          <w:rFonts w:ascii="Times New Roman" w:eastAsia="Times New Roman" w:hAnsi="Times New Roman" w:cs="Times New Roman"/>
          <w:lang w:eastAsia="ru-RU" w:bidi="ru-RU"/>
        </w:rPr>
        <w:tab/>
        <w:t>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:rsidR="00C86D7F" w:rsidRPr="00B3403D" w:rsidRDefault="00963D8A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963D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внеурочной деятельности МБОУ лицея №3 на 202</w:t>
      </w:r>
      <w:r w:rsidR="005773F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63D8A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5773F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3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="00C86D7F" w:rsidRPr="00B3403D">
        <w:rPr>
          <w:rFonts w:ascii="Times New Roman" w:eastAsia="Times New Roman" w:hAnsi="Times New Roman" w:cs="Times New Roman"/>
          <w:lang w:eastAsia="ru-RU" w:bidi="ru-RU"/>
        </w:rPr>
        <w:t xml:space="preserve">на основе требований к результатам освоения основной общеобразовательной программы </w:t>
      </w:r>
      <w:proofErr w:type="gramStart"/>
      <w:r w:rsidR="00C86D7F" w:rsidRPr="00B3403D">
        <w:rPr>
          <w:rFonts w:ascii="Times New Roman" w:eastAsia="Times New Roman" w:hAnsi="Times New Roman" w:cs="Times New Roman"/>
          <w:lang w:eastAsia="ru-RU" w:bidi="ru-RU"/>
        </w:rPr>
        <w:t>среднего  общего</w:t>
      </w:r>
      <w:proofErr w:type="gramEnd"/>
      <w:r w:rsidR="00C86D7F" w:rsidRPr="00B3403D">
        <w:rPr>
          <w:rFonts w:ascii="Times New Roman" w:eastAsia="Times New Roman" w:hAnsi="Times New Roman" w:cs="Times New Roman"/>
          <w:lang w:eastAsia="ru-RU" w:bidi="ru-RU"/>
        </w:rPr>
        <w:t xml:space="preserve"> образования МБОУ лицея №3, с учётом авторской программы по курсу «Основы безопасности жизнедеятельности» для 10-11 классов общеобразовательных учреждений (авторы программы - А. Т. Смирнов, Б.О. Хренников, М. А. Маслов, В. А. Васнев), напечатанной в сборнике «Программы общеобразовательных учреждений. Основы безопасности. 1-11 классы» / под </w:t>
      </w:r>
      <w:proofErr w:type="spellStart"/>
      <w:r w:rsidR="00C86D7F" w:rsidRPr="00B3403D">
        <w:rPr>
          <w:rFonts w:ascii="Times New Roman" w:eastAsia="Times New Roman" w:hAnsi="Times New Roman" w:cs="Times New Roman"/>
          <w:lang w:eastAsia="ru-RU" w:bidi="ru-RU"/>
        </w:rPr>
        <w:t>общ.ред</w:t>
      </w:r>
      <w:proofErr w:type="spellEnd"/>
      <w:r w:rsidR="00C86D7F" w:rsidRPr="00B3403D">
        <w:rPr>
          <w:rFonts w:ascii="Times New Roman" w:eastAsia="Times New Roman" w:hAnsi="Times New Roman" w:cs="Times New Roman"/>
          <w:lang w:eastAsia="ru-RU" w:bidi="ru-RU"/>
        </w:rPr>
        <w:t>. А. Т. Смирнова. - М.: Просвещение, 2007</w:t>
      </w:r>
      <w:r w:rsidR="00C86D7F" w:rsidRPr="00B3403D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B5FF8" w:rsidRPr="00B3403D" w:rsidRDefault="00C926DC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ab/>
      </w:r>
      <w:r w:rsidR="00BB5FF8" w:rsidRPr="00B3403D">
        <w:rPr>
          <w:rFonts w:ascii="Times New Roman" w:eastAsia="Times New Roman" w:hAnsi="Times New Roman" w:cs="Times New Roman"/>
          <w:lang w:eastAsia="ru-RU" w:bidi="ru-RU"/>
        </w:rPr>
        <w:t>В настоящей учебной программе реализованы требования федеральных законов: «О защите населения и территорий от чрезвычайных ситуаций природного и техногенного характера», «Об охране окружающей природной среды», «О пожарной безопасности», «О гражданской обороне», «О воинской обязанности и военной службе» и др.</w:t>
      </w:r>
    </w:p>
    <w:p w:rsidR="00BB5FF8" w:rsidRPr="00B3403D" w:rsidRDefault="00C926DC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ab/>
      </w:r>
      <w:r w:rsidR="00BB5FF8" w:rsidRPr="00B3403D">
        <w:rPr>
          <w:rFonts w:ascii="Times New Roman" w:eastAsia="Times New Roman" w:hAnsi="Times New Roman" w:cs="Times New Roman"/>
          <w:lang w:eastAsia="ru-RU" w:bidi="ru-RU"/>
        </w:rPr>
        <w:t>Рабочая программа ориентирована на УМК: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«Основы безопасности жизнедеятельности», 10 класс, 11 класс, С. В. Ким, В. А. Горский издательства </w:t>
      </w:r>
      <w:proofErr w:type="spellStart"/>
      <w:r w:rsidRPr="00B3403D">
        <w:rPr>
          <w:rFonts w:ascii="Times New Roman" w:eastAsia="Times New Roman" w:hAnsi="Times New Roman" w:cs="Times New Roman"/>
          <w:lang w:eastAsia="ru-RU" w:bidi="ru-RU"/>
        </w:rPr>
        <w:t>Вентана</w:t>
      </w:r>
      <w:proofErr w:type="spellEnd"/>
      <w:r w:rsidRPr="00B3403D">
        <w:rPr>
          <w:rFonts w:ascii="Times New Roman" w:eastAsia="Times New Roman" w:hAnsi="Times New Roman" w:cs="Times New Roman"/>
          <w:lang w:eastAsia="ru-RU" w:bidi="ru-RU"/>
        </w:rPr>
        <w:t>–Граф 2019 года.</w:t>
      </w:r>
    </w:p>
    <w:p w:rsidR="00BB5FF8" w:rsidRPr="00B3403D" w:rsidRDefault="00BB5FF8" w:rsidP="00B340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Согласно учебному плану на изучение курса </w:t>
      </w:r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«</w:t>
      </w:r>
      <w:r w:rsidR="00C926DC"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Патриоты России</w:t>
      </w:r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» </w:t>
      </w:r>
      <w:r w:rsidRPr="00B3403D">
        <w:rPr>
          <w:rFonts w:ascii="Times New Roman" w:eastAsia="Times New Roman" w:hAnsi="Times New Roman" w:cs="Times New Roman"/>
          <w:lang w:eastAsia="ru-RU" w:bidi="ru-RU"/>
        </w:rPr>
        <w:t>отводится</w:t>
      </w:r>
      <w:r w:rsidR="00C926DC" w:rsidRPr="00B3403D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в </w:t>
      </w:r>
      <w:r w:rsidR="00C926DC" w:rsidRPr="00B3403D">
        <w:rPr>
          <w:rFonts w:ascii="Times New Roman" w:eastAsia="Times New Roman" w:hAnsi="Times New Roman" w:cs="Times New Roman"/>
          <w:lang w:eastAsia="ru-RU" w:bidi="ru-RU"/>
        </w:rPr>
        <w:t>9</w:t>
      </w:r>
      <w:r w:rsidRPr="00B3403D">
        <w:rPr>
          <w:rFonts w:ascii="Times New Roman" w:eastAsia="Times New Roman" w:hAnsi="Times New Roman" w:cs="Times New Roman"/>
          <w:lang w:eastAsia="ru-RU" w:bidi="ru-RU"/>
        </w:rPr>
        <w:t>-1</w:t>
      </w:r>
      <w:r w:rsidR="00C86D7F" w:rsidRPr="00B3403D">
        <w:rPr>
          <w:rFonts w:ascii="Times New Roman" w:eastAsia="Times New Roman" w:hAnsi="Times New Roman" w:cs="Times New Roman"/>
          <w:lang w:eastAsia="ru-RU" w:bidi="ru-RU"/>
        </w:rPr>
        <w:t>1</w:t>
      </w:r>
      <w:r w:rsidR="005A044D" w:rsidRPr="00B3403D">
        <w:rPr>
          <w:rFonts w:ascii="Times New Roman" w:eastAsia="Times New Roman" w:hAnsi="Times New Roman" w:cs="Times New Roman"/>
          <w:lang w:eastAsia="ru-RU" w:bidi="ru-RU"/>
        </w:rPr>
        <w:t xml:space="preserve"> классах </w:t>
      </w:r>
      <w:r w:rsidR="00BA33D9">
        <w:rPr>
          <w:rFonts w:ascii="Times New Roman" w:eastAsia="Times New Roman" w:hAnsi="Times New Roman" w:cs="Times New Roman"/>
          <w:lang w:eastAsia="ru-RU" w:bidi="ru-RU"/>
        </w:rPr>
        <w:t>98</w:t>
      </w: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часов по 1 уроку в неделю из них в </w:t>
      </w:r>
      <w:r w:rsidR="00C926DC" w:rsidRPr="00B3403D">
        <w:rPr>
          <w:rFonts w:ascii="Times New Roman" w:eastAsia="Times New Roman" w:hAnsi="Times New Roman" w:cs="Times New Roman"/>
          <w:lang w:eastAsia="ru-RU" w:bidi="ru-RU"/>
        </w:rPr>
        <w:t>9</w:t>
      </w:r>
      <w:r w:rsidR="00F45667" w:rsidRPr="00B3403D">
        <w:rPr>
          <w:rFonts w:ascii="Times New Roman" w:eastAsia="Times New Roman" w:hAnsi="Times New Roman" w:cs="Times New Roman"/>
          <w:lang w:eastAsia="ru-RU" w:bidi="ru-RU"/>
        </w:rPr>
        <w:t xml:space="preserve"> классе - 32 часа</w:t>
      </w: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; </w:t>
      </w:r>
      <w:r w:rsidR="00C926DC" w:rsidRPr="00B3403D">
        <w:rPr>
          <w:rFonts w:ascii="Times New Roman" w:eastAsia="Times New Roman" w:hAnsi="Times New Roman" w:cs="Times New Roman"/>
          <w:lang w:eastAsia="ru-RU" w:bidi="ru-RU"/>
        </w:rPr>
        <w:t>10</w:t>
      </w: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классе - 34 час</w:t>
      </w:r>
      <w:r w:rsidR="00C86D7F" w:rsidRPr="00B3403D">
        <w:rPr>
          <w:rFonts w:ascii="Times New Roman" w:eastAsia="Times New Roman" w:hAnsi="Times New Roman" w:cs="Times New Roman"/>
          <w:lang w:eastAsia="ru-RU" w:bidi="ru-RU"/>
        </w:rPr>
        <w:t>а, 11 классе -32 часа</w:t>
      </w:r>
      <w:r w:rsidRPr="00B3403D">
        <w:rPr>
          <w:rFonts w:ascii="Times New Roman" w:eastAsia="Times New Roman" w:hAnsi="Times New Roman" w:cs="Times New Roman"/>
          <w:lang w:eastAsia="ru-RU" w:bidi="ru-RU"/>
        </w:rPr>
        <w:t>.</w:t>
      </w:r>
      <w:r w:rsidR="00C86D7F" w:rsidRPr="00B3403D">
        <w:rPr>
          <w:rFonts w:ascii="Times New Roman" w:eastAsia="Times New Roman" w:hAnsi="Times New Roman" w:cs="Times New Roman"/>
          <w:lang w:eastAsia="ru-RU" w:bidi="ru-RU"/>
        </w:rPr>
        <w:t xml:space="preserve"> </w:t>
      </w:r>
    </w:p>
    <w:p w:rsidR="00BB5FF8" w:rsidRPr="00B3403D" w:rsidRDefault="00C926DC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ab/>
      </w:r>
      <w:r w:rsidR="00BB5FF8" w:rsidRPr="00B3403D">
        <w:rPr>
          <w:rFonts w:ascii="Times New Roman" w:eastAsia="Times New Roman" w:hAnsi="Times New Roman" w:cs="Times New Roman"/>
          <w:lang w:eastAsia="ru-RU" w:bidi="ru-RU"/>
        </w:rPr>
        <w:t>Программа предполагает для юношей 10-х классов, прохождение в конце обучения 40 часовых пятидневных сборов на базе воинской части с выполнением практических стрельб из автомата АК-74.</w:t>
      </w:r>
    </w:p>
    <w:p w:rsidR="00BB5FF8" w:rsidRPr="00B3403D" w:rsidRDefault="00BB5FF8" w:rsidP="00B3403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Срок реализации рабочей программы </w:t>
      </w:r>
      <w:r w:rsidR="00A21717" w:rsidRPr="00B3403D">
        <w:rPr>
          <w:rFonts w:ascii="Times New Roman" w:eastAsia="Times New Roman" w:hAnsi="Times New Roman" w:cs="Times New Roman"/>
          <w:lang w:eastAsia="ru-RU" w:bidi="ru-RU"/>
        </w:rPr>
        <w:t>3</w:t>
      </w: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года.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 w:bidi="ru-RU"/>
        </w:rPr>
      </w:pPr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Планируемые результаты освоения учебного предмета (курса).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Рабочая программа предусматривает формирование у обучающихся </w:t>
      </w:r>
      <w:proofErr w:type="spellStart"/>
      <w:r w:rsidRPr="00B3403D">
        <w:rPr>
          <w:rFonts w:ascii="Times New Roman" w:eastAsia="Times New Roman" w:hAnsi="Times New Roman" w:cs="Times New Roman"/>
          <w:lang w:eastAsia="ru-RU" w:bidi="ru-RU"/>
        </w:rPr>
        <w:t>общеучебных</w:t>
      </w:r>
      <w:proofErr w:type="spellEnd"/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умений и навыков, универсальных способов деятельности и ключевых компетенций. В этом направлении приоритетами на этапе основного общего образования являются: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Личностными </w:t>
      </w:r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результатами обучения </w:t>
      </w:r>
      <w:r w:rsidRPr="00B3403D">
        <w:rPr>
          <w:rFonts w:ascii="Times New Roman" w:eastAsia="Times New Roman" w:hAnsi="Times New Roman" w:cs="Times New Roman"/>
          <w:lang w:eastAsia="ru-RU" w:bidi="ru-RU"/>
        </w:rPr>
        <w:t>в основной школе являются: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lastRenderedPageBreak/>
        <w:t>развитие личностных, в том числе духовных и физических, качеств, обеспечивающих защищенность жизненно важных интересов личности от внешних и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внутренних угроз;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формирование готовности и способности вести диалог с другими людьми и достигать в нём взаимопонимания;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формирование </w:t>
      </w:r>
      <w:proofErr w:type="spellStart"/>
      <w:r w:rsidRPr="00B3403D">
        <w:rPr>
          <w:rFonts w:ascii="Times New Roman" w:eastAsia="Times New Roman" w:hAnsi="Times New Roman" w:cs="Times New Roman"/>
          <w:lang w:eastAsia="ru-RU" w:bidi="ru-RU"/>
        </w:rPr>
        <w:t>антиэкстремистского</w:t>
      </w:r>
      <w:proofErr w:type="spellEnd"/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здоровье сберегающих технологий; правил поведения в чрезвычайных ситуациях.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spellStart"/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Метапредметными</w:t>
      </w:r>
      <w:proofErr w:type="spellEnd"/>
      <w:r w:rsidR="00C926DC"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 </w:t>
      </w:r>
      <w:r w:rsidRPr="00B3403D">
        <w:rPr>
          <w:rFonts w:ascii="Times New Roman" w:eastAsia="Times New Roman" w:hAnsi="Times New Roman" w:cs="Times New Roman"/>
          <w:lang w:eastAsia="ru-RU" w:bidi="ru-RU"/>
        </w:rPr>
        <w:t>результатами обучения в основной школе являются: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 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целей, оценивать результаты своей деятельности в обеспечении личной безопасности;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освоение приемов действий в опасных и чрезвычайных ситуациях природного, техногенного и социального характера;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формирование умений взаимодействовать с окружающими, выполнять различные социальные роли </w:t>
      </w:r>
      <w:proofErr w:type="gramStart"/>
      <w:r w:rsidRPr="00B3403D">
        <w:rPr>
          <w:rFonts w:ascii="Times New Roman" w:eastAsia="Times New Roman" w:hAnsi="Times New Roman" w:cs="Times New Roman"/>
          <w:lang w:eastAsia="ru-RU" w:bidi="ru-RU"/>
        </w:rPr>
        <w:t>во время</w:t>
      </w:r>
      <w:proofErr w:type="gramEnd"/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и при ликвидации последствий чрезвычайных ситуаций.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Предметными результатами </w:t>
      </w:r>
      <w:r w:rsidRPr="00B3403D">
        <w:rPr>
          <w:rFonts w:ascii="Times New Roman" w:eastAsia="Times New Roman" w:hAnsi="Times New Roman" w:cs="Times New Roman"/>
          <w:lang w:eastAsia="ru-RU" w:bidi="ru-RU"/>
        </w:rPr>
        <w:t>обучения в основной школе являются:</w:t>
      </w:r>
    </w:p>
    <w:p w:rsidR="00BB5FF8" w:rsidRPr="00B3403D" w:rsidRDefault="00BB5FF8" w:rsidP="00B3403D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lang w:eastAsia="ru-RU" w:bidi="ru-RU"/>
        </w:rPr>
      </w:pPr>
      <w:bookmarkStart w:id="2" w:name="bookmark0"/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В познавательной сфере:</w:t>
      </w:r>
      <w:bookmarkEnd w:id="2"/>
    </w:p>
    <w:p w:rsidR="00BB5FF8" w:rsidRPr="00B3403D" w:rsidRDefault="00BB5FF8" w:rsidP="00B3403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знания об опасных и чрезвычайных ситуациях;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жизнедеятельности.</w:t>
      </w:r>
    </w:p>
    <w:p w:rsidR="00BB5FF8" w:rsidRPr="00B3403D" w:rsidRDefault="00BB5FF8" w:rsidP="00B3403D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lang w:eastAsia="ru-RU" w:bidi="ru-RU"/>
        </w:rPr>
      </w:pPr>
      <w:bookmarkStart w:id="3" w:name="bookmark1"/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В ценностно-ориентационной сфере:</w:t>
      </w:r>
      <w:bookmarkEnd w:id="3"/>
    </w:p>
    <w:p w:rsidR="00BB5FF8" w:rsidRPr="00B3403D" w:rsidRDefault="00BB5FF8" w:rsidP="00B3403D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BB5FF8" w:rsidRPr="00B3403D" w:rsidRDefault="00BB5FF8" w:rsidP="00B3403D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умения применять полученные теоретические знания на практике —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BB5FF8" w:rsidRPr="00B3403D" w:rsidRDefault="00BB5FF8" w:rsidP="00B3403D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</w:p>
    <w:p w:rsidR="00BB5FF8" w:rsidRPr="00B3403D" w:rsidRDefault="00BB5FF8" w:rsidP="00B3403D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lang w:eastAsia="ru-RU" w:bidi="ru-RU"/>
        </w:rPr>
      </w:pPr>
      <w:bookmarkStart w:id="4" w:name="bookmark2"/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В коммуникативной сфере:</w:t>
      </w:r>
      <w:bookmarkEnd w:id="4"/>
    </w:p>
    <w:p w:rsidR="00BB5FF8" w:rsidRPr="00B3403D" w:rsidRDefault="00BB5FF8" w:rsidP="00B3403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</w:r>
    </w:p>
    <w:p w:rsidR="00BB5FF8" w:rsidRPr="00B3403D" w:rsidRDefault="00BB5FF8" w:rsidP="00B3403D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lang w:eastAsia="ru-RU" w:bidi="ru-RU"/>
        </w:rPr>
      </w:pPr>
      <w:bookmarkStart w:id="5" w:name="bookmark3"/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lastRenderedPageBreak/>
        <w:t>В эстетической сфере:</w:t>
      </w:r>
      <w:bookmarkEnd w:id="5"/>
    </w:p>
    <w:p w:rsidR="00BB5FF8" w:rsidRPr="00B3403D" w:rsidRDefault="00BB5FF8" w:rsidP="00B3403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умение оценивать с эстетической (художественной) точки зрения красоту окружающего мира; умение сохранять его.</w:t>
      </w:r>
    </w:p>
    <w:p w:rsidR="00BB5FF8" w:rsidRPr="00B3403D" w:rsidRDefault="00BB5FF8" w:rsidP="00B3403D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lang w:eastAsia="ru-RU" w:bidi="ru-RU"/>
        </w:rPr>
      </w:pPr>
      <w:bookmarkStart w:id="6" w:name="bookmark4"/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В трудовой сфере:</w:t>
      </w:r>
      <w:bookmarkEnd w:id="6"/>
    </w:p>
    <w:p w:rsidR="00BB5FF8" w:rsidRPr="00B3403D" w:rsidRDefault="00BB5FF8" w:rsidP="00B3403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знания устройства и принципов действия бытовых приборов и других технических средств, используемых в повседневной жизни; локализация возможных опасных ситуаций, связанных с нарушением работы технических средств и правил их эксплуатации;</w:t>
      </w:r>
    </w:p>
    <w:p w:rsidR="00BB5FF8" w:rsidRPr="00B3403D" w:rsidRDefault="00BB5FF8" w:rsidP="00B3403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умения оказывать первую медицинскую помощь.</w:t>
      </w:r>
    </w:p>
    <w:p w:rsidR="00BB5FF8" w:rsidRPr="00B3403D" w:rsidRDefault="00BB5FF8" w:rsidP="00B3403D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lang w:eastAsia="ru-RU" w:bidi="ru-RU"/>
        </w:rPr>
      </w:pPr>
      <w:bookmarkStart w:id="7" w:name="bookmark5"/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В сфере физической культуры:</w:t>
      </w:r>
      <w:bookmarkEnd w:id="7"/>
    </w:p>
    <w:p w:rsidR="00BB5FF8" w:rsidRPr="00B3403D" w:rsidRDefault="00BB5FF8" w:rsidP="00B3403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формирование установки на здоровый образ жизни;</w:t>
      </w:r>
    </w:p>
    <w:p w:rsidR="00BB5FF8" w:rsidRPr="00B3403D" w:rsidRDefault="00BB5FF8" w:rsidP="00B3403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развитие необходимых физических качеств: выносливости, силы, ловкости, гибкости, скоростных качеств, достаточных для того, чтобы выдерживать </w:t>
      </w:r>
      <w:proofErr w:type="spellStart"/>
      <w:r w:rsidRPr="00B3403D">
        <w:rPr>
          <w:rFonts w:ascii="Times New Roman" w:eastAsia="Times New Roman" w:hAnsi="Times New Roman" w:cs="Times New Roman"/>
          <w:lang w:eastAsia="ru-RU" w:bidi="ru-RU"/>
        </w:rPr>
        <w:t>необходимыеумственные</w:t>
      </w:r>
      <w:proofErr w:type="spellEnd"/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и физические нагрузки; умение оказывать первую медицинскую помощь при занятиях физической культурой и спортом.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 w:bidi="ru-RU"/>
        </w:rPr>
      </w:pPr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Содержание учебного предмета (курса)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 w:bidi="ru-RU"/>
        </w:rPr>
      </w:pPr>
      <w:bookmarkStart w:id="8" w:name="bookmark6"/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Модуль </w:t>
      </w:r>
      <w:r w:rsidRPr="00B3403D">
        <w:rPr>
          <w:rFonts w:ascii="Times New Roman" w:eastAsia="Times New Roman" w:hAnsi="Times New Roman" w:cs="Times New Roman"/>
          <w:b/>
          <w:bCs/>
          <w:lang w:eastAsia="ru-RU" w:bidi="en-US"/>
        </w:rPr>
        <w:t>I</w:t>
      </w:r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 (М-1). Основы безопасности личности, общества и государства</w:t>
      </w:r>
      <w:bookmarkEnd w:id="8"/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Обеспечивает формирование у обучаемых комплексной безопасности жизнедеятельности в повседневной жизни и в различных опасных и чрезвычайных ситуациях. Модуль включает в себя два раздела.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Раздел -1. Основы комплексной безопасности (изучается в 10 и 11 классах).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Раздел -2. Защита населения Российской Федерации от чрезвычайных ситуаций (изучается в 10 и 11 классах).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 w:bidi="ru-RU"/>
        </w:rPr>
      </w:pPr>
      <w:bookmarkStart w:id="9" w:name="bookmark7"/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Модуль II (М-П). Основы медицинских знаний и здорового образа жизни</w:t>
      </w:r>
      <w:bookmarkEnd w:id="9"/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Решает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также умений оказывать первую медицинскую помощь. Модуль включает в себя два раздела.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Раздел -3. Основы здорового образа жизни (изучается в 10 и 11 классах).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Раздел -4. Основы медицинских знаний и оказание первой медицинской помощи (изучается в 11 классе).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 w:bidi="ru-RU"/>
        </w:rPr>
      </w:pPr>
      <w:r w:rsidRPr="00B3403D">
        <w:rPr>
          <w:rFonts w:ascii="Times New Roman" w:eastAsia="Times New Roman" w:hAnsi="Times New Roman" w:cs="Times New Roman"/>
          <w:b/>
          <w:bCs/>
          <w:lang w:eastAsia="ru-RU" w:bidi="ru-RU"/>
        </w:rPr>
        <w:t>Модуль III. Обеспечение военной безопасности государства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Раздел -5. Основы обороны государства (изучается в 10 и 11 классах).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Раздел -6. Основы военной службы (изучается в 10 и 11 классах).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Модульный принцип построения содержания курса позволяет: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последовательно и логически взаимосвязано структурировать тематику курса;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повысить эффективность процесса формирования у учащихся современного уровня культуры безопасности и готовности к военной службе с учетом их возрастных особенностей и уровня подготовки по другим учебным предметам (при поурочном планировании предмета по годам обучения), а также с учетом особенностей обстановки в регионе в области безопасности (при разработке региональных учебных программ);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эффективнее использовать </w:t>
      </w:r>
      <w:proofErr w:type="spellStart"/>
      <w:r w:rsidRPr="00B3403D">
        <w:rPr>
          <w:rFonts w:ascii="Times New Roman" w:eastAsia="Times New Roman" w:hAnsi="Times New Roman" w:cs="Times New Roman"/>
          <w:lang w:eastAsia="ru-RU" w:bidi="ru-RU"/>
        </w:rPr>
        <w:t>межпредметные</w:t>
      </w:r>
      <w:proofErr w:type="spellEnd"/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связи: элементы содержания курса могут быть использованы в других предметах, что способствует формированию у обучаемых целостной картины окружающего мира;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обеспечить непрерывность образования и более тесную преемственность процессов обучения и формирования современного уровня культуры безопасности у учащихся на второй и третьей ступенях образования;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более эффективно использовать материально-техническое обеспечение предмета, осуществляя его «привязку» к конкретным разделам и темам </w:t>
      </w:r>
    </w:p>
    <w:p w:rsidR="00BB5FF8" w:rsidRPr="00B3403D" w:rsidRDefault="00BB5FF8" w:rsidP="00B3403D">
      <w:pPr>
        <w:numPr>
          <w:ilvl w:val="0"/>
          <w:numId w:val="1"/>
        </w:num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более эффективно организовать систему повышения квалификации и профессиональную подготовку преподавателей-организаторов.</w:t>
      </w:r>
    </w:p>
    <w:p w:rsidR="00BB5FF8" w:rsidRPr="00B3403D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3403D">
        <w:rPr>
          <w:rFonts w:ascii="Times New Roman" w:eastAsia="Times New Roman" w:hAnsi="Times New Roman" w:cs="Times New Roman"/>
          <w:lang w:eastAsia="ru-RU" w:bidi="ru-RU"/>
        </w:rPr>
        <w:t>Особое место в структуре программы занимает раздел 5 и 6 модуля 3 «Обеспечение военной безопасности государства».</w:t>
      </w:r>
    </w:p>
    <w:p w:rsidR="00BB5FF8" w:rsidRPr="00FB7A77" w:rsidRDefault="00BB5FF8" w:rsidP="00B340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  <w:sectPr w:rsidR="00BB5FF8" w:rsidRPr="00FB7A77" w:rsidSect="00BB5FF8">
          <w:pgSz w:w="11900" w:h="16840"/>
          <w:pgMar w:top="567" w:right="1080" w:bottom="1440" w:left="1080" w:header="0" w:footer="3" w:gutter="0"/>
          <w:cols w:space="720"/>
          <w:noEndnote/>
          <w:docGrid w:linePitch="360"/>
        </w:sectPr>
      </w:pPr>
      <w:r w:rsidRPr="00B3403D">
        <w:rPr>
          <w:rFonts w:ascii="Times New Roman" w:eastAsia="Times New Roman" w:hAnsi="Times New Roman" w:cs="Times New Roman"/>
          <w:lang w:eastAsia="ru-RU" w:bidi="ru-RU"/>
        </w:rPr>
        <w:t>Данный разделы знаком</w:t>
      </w:r>
      <w:r w:rsidR="00C86D7F" w:rsidRPr="00B3403D">
        <w:rPr>
          <w:rFonts w:ascii="Times New Roman" w:eastAsia="Times New Roman" w:hAnsi="Times New Roman" w:cs="Times New Roman"/>
          <w:lang w:eastAsia="ru-RU" w:bidi="ru-RU"/>
        </w:rPr>
        <w:t xml:space="preserve">ят учеников со структурой ВС РФ, </w:t>
      </w:r>
      <w:r w:rsidRPr="00B3403D">
        <w:rPr>
          <w:rFonts w:ascii="Times New Roman" w:eastAsia="Times New Roman" w:hAnsi="Times New Roman" w:cs="Times New Roman"/>
          <w:lang w:eastAsia="ru-RU" w:bidi="ru-RU"/>
        </w:rPr>
        <w:t>готовят юношей к предстоящей службе в армии. Закрепление материала и приобретение практических навыков происходит в ходе военно- полевых сборов с учениками 10 классов про</w:t>
      </w:r>
      <w:r w:rsidR="00725725" w:rsidRPr="00B3403D">
        <w:rPr>
          <w:rFonts w:ascii="Times New Roman" w:eastAsia="Times New Roman" w:hAnsi="Times New Roman" w:cs="Times New Roman"/>
          <w:lang w:eastAsia="ru-RU" w:bidi="ru-RU"/>
        </w:rPr>
        <w:t>должительностью 34</w:t>
      </w:r>
      <w:r w:rsidRPr="00B3403D">
        <w:rPr>
          <w:rFonts w:ascii="Times New Roman" w:eastAsia="Times New Roman" w:hAnsi="Times New Roman" w:cs="Times New Roman"/>
          <w:lang w:eastAsia="ru-RU" w:bidi="ru-RU"/>
        </w:rPr>
        <w:t xml:space="preserve"> учебных час</w:t>
      </w:r>
      <w:r w:rsidR="00725725" w:rsidRPr="00B3403D">
        <w:rPr>
          <w:rFonts w:ascii="Times New Roman" w:eastAsia="Times New Roman" w:hAnsi="Times New Roman" w:cs="Times New Roman"/>
          <w:lang w:eastAsia="ru-RU" w:bidi="ru-RU"/>
        </w:rPr>
        <w:t>а</w:t>
      </w:r>
    </w:p>
    <w:p w:rsidR="00BB5FF8" w:rsidRPr="00AE1774" w:rsidRDefault="00BB5FF8" w:rsidP="00BE3C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</w:t>
      </w:r>
      <w:r w:rsidR="00C92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 – тематическое планирование</w:t>
      </w:r>
      <w:r w:rsidR="00BE3C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34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AE1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класс.</w:t>
      </w:r>
    </w:p>
    <w:tbl>
      <w:tblPr>
        <w:tblStyle w:val="1"/>
        <w:tblW w:w="15196" w:type="dxa"/>
        <w:tblLayout w:type="fixed"/>
        <w:tblLook w:val="04A0" w:firstRow="1" w:lastRow="0" w:firstColumn="1" w:lastColumn="0" w:noHBand="0" w:noVBand="1"/>
      </w:tblPr>
      <w:tblGrid>
        <w:gridCol w:w="10"/>
        <w:gridCol w:w="697"/>
        <w:gridCol w:w="6834"/>
        <w:gridCol w:w="567"/>
        <w:gridCol w:w="660"/>
        <w:gridCol w:w="8"/>
        <w:gridCol w:w="697"/>
        <w:gridCol w:w="8"/>
        <w:gridCol w:w="698"/>
        <w:gridCol w:w="8"/>
        <w:gridCol w:w="697"/>
        <w:gridCol w:w="8"/>
        <w:gridCol w:w="697"/>
        <w:gridCol w:w="8"/>
        <w:gridCol w:w="697"/>
        <w:gridCol w:w="8"/>
        <w:gridCol w:w="696"/>
        <w:gridCol w:w="8"/>
        <w:gridCol w:w="698"/>
        <w:gridCol w:w="8"/>
        <w:gridCol w:w="698"/>
        <w:gridCol w:w="8"/>
        <w:gridCol w:w="698"/>
        <w:gridCol w:w="8"/>
        <w:gridCol w:w="72"/>
      </w:tblGrid>
      <w:tr w:rsidR="00F45667" w:rsidRPr="00AE1774" w:rsidTr="00295213">
        <w:trPr>
          <w:gridBefore w:val="1"/>
          <w:wBefore w:w="10" w:type="dxa"/>
          <w:trHeight w:val="243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45667" w:rsidRPr="00AE1774" w:rsidRDefault="00F45667" w:rsidP="00BB5FF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17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урока</w:t>
            </w:r>
          </w:p>
        </w:tc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45667" w:rsidRPr="00AE1774" w:rsidRDefault="00F45667" w:rsidP="00BB5FF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17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Тема урока</w:t>
            </w:r>
          </w:p>
          <w:p w:rsidR="00F45667" w:rsidRPr="00AE1774" w:rsidRDefault="00F45667" w:rsidP="00BB5FF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17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(главы)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5667" w:rsidRPr="00AE1774" w:rsidRDefault="00295213" w:rsidP="00BB5FF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</w:t>
            </w:r>
            <w:r w:rsidR="00F45667" w:rsidRPr="00AE17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часов</w:t>
            </w:r>
          </w:p>
        </w:tc>
        <w:tc>
          <w:tcPr>
            <w:tcW w:w="13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45667" w:rsidRPr="00AE1774" w:rsidRDefault="00F45667" w:rsidP="00BB5FF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17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9А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67" w:rsidRPr="00AE1774" w:rsidRDefault="00F45667" w:rsidP="00BB5FF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17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9Б</w:t>
            </w:r>
          </w:p>
        </w:tc>
        <w:tc>
          <w:tcPr>
            <w:tcW w:w="1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67" w:rsidRPr="00AE1774" w:rsidRDefault="00F45667" w:rsidP="00BB5FF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17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9В</w:t>
            </w:r>
          </w:p>
        </w:tc>
        <w:tc>
          <w:tcPr>
            <w:tcW w:w="1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67" w:rsidRPr="00AE1774" w:rsidRDefault="00F45667" w:rsidP="00BB5FF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17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9Г</w:t>
            </w:r>
          </w:p>
        </w:tc>
        <w:tc>
          <w:tcPr>
            <w:tcW w:w="1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67" w:rsidRPr="00AE1774" w:rsidRDefault="00F45667" w:rsidP="00BB5FF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9Д</w:t>
            </w:r>
          </w:p>
        </w:tc>
      </w:tr>
      <w:tr w:rsidR="00F45667" w:rsidRPr="00AE1774" w:rsidTr="00295213">
        <w:trPr>
          <w:gridBefore w:val="1"/>
          <w:wBefore w:w="10" w:type="dxa"/>
          <w:trHeight w:val="26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67" w:rsidRPr="00AE1774" w:rsidRDefault="00F45667" w:rsidP="00F4566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67" w:rsidRPr="00AE1774" w:rsidRDefault="00F45667" w:rsidP="00F4566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67" w:rsidRPr="00AE1774" w:rsidRDefault="00F45667" w:rsidP="00F4566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45667" w:rsidRPr="00AE1774" w:rsidRDefault="00F45667" w:rsidP="00F4566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45667" w:rsidRPr="00AE1774" w:rsidRDefault="00F45667" w:rsidP="00F4566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45667" w:rsidRPr="00AE1774" w:rsidRDefault="00F45667" w:rsidP="00F4566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45667" w:rsidRPr="00AE1774" w:rsidRDefault="00F45667" w:rsidP="00F4566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45667" w:rsidRPr="00AE1774" w:rsidRDefault="00F45667" w:rsidP="00F4566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45667" w:rsidRPr="00AE1774" w:rsidRDefault="00F45667" w:rsidP="00F4566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45667" w:rsidRPr="00AE1774" w:rsidRDefault="00F45667" w:rsidP="00F4566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45667" w:rsidRPr="00AE1774" w:rsidRDefault="00F45667" w:rsidP="00F4566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67" w:rsidRPr="00AE1774" w:rsidRDefault="00F45667" w:rsidP="00F4566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67" w:rsidRPr="00AE1774" w:rsidRDefault="00F45667" w:rsidP="00F4566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</w:t>
            </w: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3E6B55" w:rsidRDefault="00295213" w:rsidP="00295213">
            <w:pPr>
              <w:ind w:right="4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6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История российской государственной символики. Современная российская символика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BE3C6A" w:rsidRDefault="00295213" w:rsidP="0029521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6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«Моя малая родина». Город-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воинской славы Ростов-на-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Дону</w:t>
            </w:r>
            <w:r w:rsidRPr="003E6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Ростовская</w:t>
            </w:r>
            <w:proofErr w:type="gramEnd"/>
            <w:r w:rsidRPr="003E6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область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 </w:t>
            </w:r>
            <w:r w:rsidRPr="003E6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Герб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Ростовской</w:t>
            </w:r>
            <w:r w:rsidRPr="003E6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5.</w:t>
            </w:r>
          </w:p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3E6B55" w:rsidRDefault="00295213" w:rsidP="00295213">
            <w:pPr>
              <w:ind w:right="4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6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Административная и уголовная ответственность граждан РФ перед законом и обществом.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3F265E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3F265E">
              <w:rPr>
                <w:rFonts w:ascii="Times New Roman" w:hAnsi="Times New Roman"/>
                <w:sz w:val="20"/>
                <w:szCs w:val="20"/>
              </w:rPr>
              <w:t>Выбор профессии. Профессия моей семьи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3F265E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3F265E">
              <w:rPr>
                <w:rFonts w:ascii="Times New Roman" w:hAnsi="Times New Roman"/>
                <w:sz w:val="20"/>
                <w:szCs w:val="20"/>
              </w:rPr>
              <w:t>Столица России -  Москва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3F265E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3F265E">
              <w:rPr>
                <w:rFonts w:ascii="Times New Roman" w:hAnsi="Times New Roman"/>
                <w:sz w:val="20"/>
                <w:szCs w:val="20"/>
              </w:rPr>
              <w:t>Народы 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3F265E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3F265E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3F265E">
              <w:rPr>
                <w:rFonts w:ascii="Times New Roman" w:hAnsi="Times New Roman"/>
                <w:sz w:val="20"/>
                <w:szCs w:val="20"/>
              </w:rPr>
              <w:t>Писатели о Родине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3F265E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3F265E">
              <w:rPr>
                <w:rFonts w:ascii="Times New Roman" w:hAnsi="Times New Roman"/>
                <w:sz w:val="20"/>
                <w:szCs w:val="20"/>
              </w:rPr>
              <w:t>Правители 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3F265E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3F265E">
              <w:rPr>
                <w:rFonts w:ascii="Times New Roman" w:hAnsi="Times New Roman"/>
                <w:sz w:val="20"/>
                <w:szCs w:val="20"/>
              </w:rPr>
              <w:t>Памятники истории вокруг нас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3F265E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Before w:val="1"/>
          <w:wBefore w:w="10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3F265E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3F265E">
              <w:rPr>
                <w:rFonts w:ascii="Times New Roman" w:hAnsi="Times New Roman"/>
                <w:sz w:val="20"/>
                <w:szCs w:val="20"/>
              </w:rPr>
              <w:t xml:space="preserve">Прогулка к памятным местам города </w:t>
            </w:r>
            <w:r>
              <w:rPr>
                <w:rFonts w:ascii="Times New Roman" w:hAnsi="Times New Roman"/>
                <w:sz w:val="20"/>
                <w:szCs w:val="20"/>
              </w:rPr>
              <w:t>Ростов-на-Дону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3F265E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3F265E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3F265E">
              <w:rPr>
                <w:rFonts w:ascii="Times New Roman" w:hAnsi="Times New Roman"/>
                <w:sz w:val="20"/>
                <w:szCs w:val="20"/>
              </w:rPr>
              <w:t>Государственные праздники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3F265E" w:rsidRDefault="00295213" w:rsidP="00295213">
            <w:pPr>
              <w:ind w:right="4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F26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Олимпийское движение в 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7E6BC1" w:rsidRDefault="00295213" w:rsidP="00295213">
            <w:pPr>
              <w:ind w:right="4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E6BC1">
              <w:rPr>
                <w:rFonts w:ascii="Times New Roman" w:hAnsi="Times New Roman"/>
                <w:sz w:val="20"/>
                <w:szCs w:val="20"/>
              </w:rPr>
              <w:t>Устройство и порядок применения боевого ручного стрелкового оружия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7E6BC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7E6BC1">
              <w:rPr>
                <w:rFonts w:ascii="Times New Roman" w:hAnsi="Times New Roman"/>
                <w:sz w:val="20"/>
                <w:szCs w:val="20"/>
              </w:rPr>
              <w:t>Боевое оружие ВС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7E6BC1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7E6BC1">
              <w:rPr>
                <w:rFonts w:ascii="Times New Roman" w:hAnsi="Times New Roman"/>
                <w:sz w:val="20"/>
                <w:szCs w:val="20"/>
              </w:rPr>
              <w:t>История Вооружённых сил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</w:t>
            </w:r>
          </w:p>
        </w:tc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7E6BC1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7E6BC1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7E6BC1">
              <w:rPr>
                <w:rFonts w:ascii="Times New Roman" w:hAnsi="Times New Roman"/>
                <w:sz w:val="20"/>
                <w:szCs w:val="20"/>
              </w:rPr>
              <w:t>Первая мировая война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7E6BC1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7E6BC1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7E6BC1">
              <w:rPr>
                <w:rFonts w:ascii="Times New Roman" w:hAnsi="Times New Roman"/>
                <w:sz w:val="20"/>
                <w:szCs w:val="20"/>
              </w:rPr>
              <w:t>Вторая мировая война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</w:t>
            </w:r>
          </w:p>
        </w:tc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7E6BC1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7E6BC1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7E6BC1">
              <w:rPr>
                <w:rFonts w:ascii="Times New Roman" w:hAnsi="Times New Roman"/>
                <w:sz w:val="20"/>
                <w:szCs w:val="20"/>
              </w:rPr>
              <w:t>История военной формы одежды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7E6BC1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7E6BC1">
              <w:rPr>
                <w:rFonts w:ascii="Times New Roman" w:hAnsi="Times New Roman"/>
                <w:sz w:val="20"/>
                <w:szCs w:val="20"/>
              </w:rPr>
              <w:t>Великие полководцы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1"/>
          <w:wAfter w:w="72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7E6BC1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2"/>
          <w:wAfter w:w="80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7E6BC1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  <w:r w:rsidRPr="007E6BC1">
              <w:rPr>
                <w:rFonts w:ascii="Times New Roman" w:hAnsi="Times New Roman"/>
                <w:sz w:val="20"/>
                <w:szCs w:val="20"/>
              </w:rPr>
              <w:t>История военной символики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2"/>
          <w:wAfter w:w="80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EC13E8" w:rsidRDefault="00295213" w:rsidP="00295213">
            <w:pPr>
              <w:ind w:right="4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3E8">
              <w:rPr>
                <w:rFonts w:ascii="Times New Roman" w:hAnsi="Times New Roman"/>
                <w:sz w:val="20"/>
                <w:szCs w:val="20"/>
              </w:rPr>
              <w:t>Способы выживания в природе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2"/>
          <w:wAfter w:w="80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AE1774" w:rsidRDefault="00295213" w:rsidP="00295213">
            <w:pPr>
              <w:ind w:right="43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5213" w:rsidRPr="00AE1774" w:rsidTr="00295213">
        <w:trPr>
          <w:gridAfter w:val="2"/>
          <w:wAfter w:w="80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EC13E8" w:rsidRDefault="00295213" w:rsidP="00295213">
            <w:pPr>
              <w:ind w:right="4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3E8">
              <w:rPr>
                <w:rFonts w:ascii="Times New Roman" w:hAnsi="Times New Roman"/>
                <w:sz w:val="20"/>
                <w:szCs w:val="20"/>
              </w:rPr>
              <w:t>Топография и ориентирование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95213" w:rsidRPr="00AE1774" w:rsidRDefault="00295213" w:rsidP="00295213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5213" w:rsidRPr="00295213" w:rsidRDefault="00295213" w:rsidP="002952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5667" w:rsidRPr="00AE1774" w:rsidTr="00295213">
        <w:trPr>
          <w:gridAfter w:val="2"/>
          <w:wAfter w:w="80" w:type="dxa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67" w:rsidRPr="00AE1774" w:rsidRDefault="00F45667" w:rsidP="00BB5FF8">
            <w:pPr>
              <w:ind w:right="4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45667" w:rsidRPr="00AE1774" w:rsidRDefault="00F45667" w:rsidP="00BB5FF8">
            <w:pPr>
              <w:ind w:right="43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E1774">
              <w:rPr>
                <w:rFonts w:ascii="Times New Roman" w:hAnsi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45667" w:rsidRPr="00AE1774" w:rsidRDefault="005A044D" w:rsidP="00BB5FF8">
            <w:pPr>
              <w:ind w:right="43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32</w:t>
            </w:r>
            <w:r w:rsidR="00F45667" w:rsidRPr="00AE177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ч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5667" w:rsidRPr="00295213" w:rsidRDefault="00F45667" w:rsidP="00BB5FF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45667" w:rsidRPr="00295213" w:rsidRDefault="00F45667" w:rsidP="00BB5FF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45667" w:rsidRPr="00295213" w:rsidRDefault="00F45667" w:rsidP="00BB5FF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45667" w:rsidRPr="00295213" w:rsidRDefault="00F45667" w:rsidP="00BB5FF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45667" w:rsidRPr="00295213" w:rsidRDefault="00F45667" w:rsidP="00BB5FF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45667" w:rsidRPr="00295213" w:rsidRDefault="00F45667" w:rsidP="00BB5FF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45667" w:rsidRPr="00295213" w:rsidRDefault="00F45667" w:rsidP="00BB5FF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45667" w:rsidRPr="00295213" w:rsidRDefault="00F45667" w:rsidP="00BB5FF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67" w:rsidRPr="00295213" w:rsidRDefault="00F45667" w:rsidP="00BB5FF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67" w:rsidRPr="00295213" w:rsidRDefault="00F45667" w:rsidP="00BB5FF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B5FF8" w:rsidRPr="00061B23" w:rsidRDefault="00BB5FF8" w:rsidP="00BB5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BB5FF8" w:rsidRPr="00061B23" w:rsidSect="00EC13E8">
          <w:pgSz w:w="16840" w:h="11900" w:orient="landscape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BB5FF8" w:rsidRDefault="00BB5FF8" w:rsidP="00BB5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BB5FF8" w:rsidRDefault="00BB5FF8" w:rsidP="00BB5F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 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10</w:t>
      </w:r>
      <w:r w:rsidR="00B34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- 11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83"/>
        <w:gridCol w:w="6378"/>
        <w:gridCol w:w="709"/>
        <w:gridCol w:w="851"/>
        <w:gridCol w:w="850"/>
        <w:gridCol w:w="883"/>
      </w:tblGrid>
      <w:tr w:rsidR="00A02FE3" w:rsidRPr="00B45543" w:rsidTr="00A02FE3">
        <w:trPr>
          <w:trHeight w:val="176"/>
        </w:trPr>
        <w:tc>
          <w:tcPr>
            <w:tcW w:w="48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02FE3" w:rsidRPr="00B45543" w:rsidRDefault="00A02FE3" w:rsidP="00BE3C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37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02FE3" w:rsidRDefault="00A02FE3" w:rsidP="00BE3C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урока</w:t>
            </w:r>
          </w:p>
          <w:p w:rsidR="00A02FE3" w:rsidRPr="00B45543" w:rsidRDefault="00A02FE3" w:rsidP="00BE3C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(главы)</w:t>
            </w:r>
          </w:p>
        </w:tc>
        <w:tc>
          <w:tcPr>
            <w:tcW w:w="1560" w:type="dxa"/>
            <w:gridSpan w:val="2"/>
            <w:tcMar>
              <w:left w:w="57" w:type="dxa"/>
              <w:right w:w="57" w:type="dxa"/>
            </w:tcMar>
            <w:vAlign w:val="center"/>
          </w:tcPr>
          <w:p w:rsidR="00A02FE3" w:rsidRPr="00B45543" w:rsidRDefault="00A02FE3" w:rsidP="00BE3C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А</w:t>
            </w:r>
          </w:p>
        </w:tc>
        <w:tc>
          <w:tcPr>
            <w:tcW w:w="1733" w:type="dxa"/>
            <w:gridSpan w:val="2"/>
            <w:tcMar>
              <w:left w:w="57" w:type="dxa"/>
              <w:right w:w="57" w:type="dxa"/>
            </w:tcMar>
            <w:vAlign w:val="center"/>
          </w:tcPr>
          <w:p w:rsidR="00A02FE3" w:rsidRPr="00B45543" w:rsidRDefault="00A02FE3" w:rsidP="00A02F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11А</w:t>
            </w:r>
          </w:p>
        </w:tc>
      </w:tr>
      <w:tr w:rsidR="00A02FE3" w:rsidRPr="00B45543" w:rsidTr="00AE5521">
        <w:trPr>
          <w:trHeight w:val="286"/>
        </w:trPr>
        <w:tc>
          <w:tcPr>
            <w:tcW w:w="483" w:type="dxa"/>
            <w:vMerge/>
            <w:tcMar>
              <w:left w:w="57" w:type="dxa"/>
              <w:right w:w="57" w:type="dxa"/>
            </w:tcMar>
            <w:vAlign w:val="center"/>
          </w:tcPr>
          <w:p w:rsidR="00A02FE3" w:rsidRPr="00B45543" w:rsidRDefault="00A02FE3" w:rsidP="00A02F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vMerge/>
            <w:tcMar>
              <w:left w:w="57" w:type="dxa"/>
              <w:right w:w="57" w:type="dxa"/>
            </w:tcMar>
            <w:vAlign w:val="center"/>
          </w:tcPr>
          <w:p w:rsidR="00A02FE3" w:rsidRDefault="00A02FE3" w:rsidP="00A02F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A02FE3" w:rsidRPr="00B45543" w:rsidRDefault="00A02FE3" w:rsidP="00A02F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A02FE3" w:rsidRPr="00B45543" w:rsidRDefault="00A02FE3" w:rsidP="00A02F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:rsidR="00A02FE3" w:rsidRPr="00B45543" w:rsidRDefault="00A02FE3" w:rsidP="00A02F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83" w:type="dxa"/>
            <w:vAlign w:val="center"/>
          </w:tcPr>
          <w:p w:rsidR="00A02FE3" w:rsidRPr="00B45543" w:rsidRDefault="00A02FE3" w:rsidP="00A02F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:rsidR="00295213" w:rsidRPr="00B4554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>Конституционные права и обязанности, удостоверяемые свидетельством о рождении, паспортом, ИНН, стразовым свидетельством Пенсионного фонда РФ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  <w:p w:rsidR="00295213" w:rsidRPr="00B4554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>Трудовое законодательство в РФ, регламентирующее порядок приема на работу, перехода, увольнения, права и обязанности работодателя и работника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 xml:space="preserve">Решение проблемных вопросов в </w:t>
            </w:r>
            <w:proofErr w:type="spellStart"/>
            <w:r w:rsidRPr="00A02FE3">
              <w:rPr>
                <w:rFonts w:ascii="Times New Roman" w:hAnsi="Times New Roman" w:cs="Times New Roman"/>
              </w:rPr>
              <w:t>гражданско</w:t>
            </w:r>
            <w:proofErr w:type="spellEnd"/>
            <w:r w:rsidRPr="00A02FE3">
              <w:rPr>
                <w:rFonts w:ascii="Times New Roman" w:hAnsi="Times New Roman" w:cs="Times New Roman"/>
              </w:rPr>
              <w:t xml:space="preserve"> – правовых отношениях. Гражданский кодекс РФ. Правоспособность и дееспособность гражданина РФ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A02FE3">
              <w:rPr>
                <w:rFonts w:ascii="Times New Roman" w:eastAsia="Times New Roman" w:hAnsi="Times New Roman" w:cs="Times New Roman"/>
                <w:lang w:eastAsia="ru-RU" w:bidi="ru-RU"/>
              </w:rPr>
              <w:t>Порядок обращения в органы исполнительной власти, судебные инстанции, правоохранительные органы и другие государственные структуры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vMerge w:val="restart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>Гимнастика и атлетическая подготовка. Комплексы вольных упражнений №1,2,3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  <w:p w:rsidR="00295213" w:rsidRPr="00B4554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378" w:type="dxa"/>
            <w:vMerge w:val="restart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>Ускоренное передвижение и лёгкая атлетика (Бег 100м, подтягивание, бег 1000 м)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378" w:type="dxa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>Метание ручных  наступательных  гранат на местности.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378" w:type="dxa"/>
            <w:vMerge w:val="restart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 xml:space="preserve"> Разборка и   сборка автомата Калашникова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78" w:type="dxa"/>
            <w:vMerge w:val="restart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>Выполнение стрельб из ИЖ -38, М-512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Pr="00B4554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378" w:type="dxa"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gramStart"/>
            <w:r w:rsidRPr="00A02FE3">
              <w:rPr>
                <w:rFonts w:ascii="Times New Roman" w:eastAsia="Times New Roman" w:hAnsi="Times New Roman" w:cs="Times New Roman"/>
                <w:lang w:eastAsia="ru-RU" w:bidi="ru-RU"/>
              </w:rPr>
              <w:t>.Конституционные</w:t>
            </w:r>
            <w:proofErr w:type="gramEnd"/>
            <w:r w:rsidRPr="00A02FE3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обязанности и права гражданина РФ по защите Отечества. Федеральный закон  « О воинской обязанности и военной службе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378" w:type="dxa"/>
            <w:vMerge w:val="restart"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A02FE3">
              <w:rPr>
                <w:rFonts w:ascii="Times New Roman" w:eastAsia="Times New Roman" w:hAnsi="Times New Roman" w:cs="Times New Roman"/>
                <w:lang w:eastAsia="ru-RU" w:bidi="ru-RU"/>
              </w:rPr>
              <w:t>Уставы Вооружённых сил РФ. Размещение и быт военнослужащих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378" w:type="dxa"/>
            <w:vMerge w:val="restart"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A02FE3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Обязанности граждан РФ допризывного и призывного возраста. Как стать офицером ВС РФ. </w:t>
            </w:r>
            <w:proofErr w:type="spellStart"/>
            <w:r w:rsidRPr="00A02FE3">
              <w:rPr>
                <w:rFonts w:ascii="Times New Roman" w:eastAsia="Times New Roman" w:hAnsi="Times New Roman" w:cs="Times New Roman"/>
                <w:lang w:eastAsia="ru-RU" w:bidi="ru-RU"/>
              </w:rPr>
              <w:t>Военно</w:t>
            </w:r>
            <w:proofErr w:type="spellEnd"/>
            <w:r w:rsidRPr="00A02FE3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– учебные заведения и правила приёма в них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Pr="00B4554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Pr="00B4554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378" w:type="dxa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>Огневая подготовка</w:t>
            </w:r>
          </w:p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>Меры безопасности при выполнении стрельб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378" w:type="dxa"/>
            <w:vMerge w:val="restart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>Выполнение стрельб из пневматической винтовки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6378" w:type="dxa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>Командное участие в городских соревнованиях по стрельбе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6378" w:type="dxa"/>
            <w:vMerge w:val="restart"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  <w:r w:rsidRPr="00A02FE3">
              <w:rPr>
                <w:rFonts w:ascii="Times New Roman" w:hAnsi="Times New Roman" w:cs="Times New Roman"/>
              </w:rPr>
              <w:t>Строевая подготовка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6378" w:type="dxa"/>
            <w:vMerge w:val="restart"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02FE3">
              <w:rPr>
                <w:rFonts w:ascii="Times New Roman" w:hAnsi="Times New Roman" w:cs="Times New Roman"/>
              </w:rPr>
              <w:t>Медицинская подготовка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95213" w:rsidRPr="00B45543" w:rsidTr="00AE5521"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6378" w:type="dxa"/>
            <w:vMerge w:val="restart"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02FE3">
              <w:rPr>
                <w:rFonts w:ascii="Times New Roman" w:eastAsia="Times New Roman" w:hAnsi="Times New Roman" w:cs="Times New Roman"/>
                <w:lang w:eastAsia="ru-RU"/>
              </w:rPr>
              <w:t>Порядок движения  по азимутам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6378" w:type="dxa"/>
            <w:vMerge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6378" w:type="dxa"/>
            <w:vMerge w:val="restart"/>
          </w:tcPr>
          <w:p w:rsidR="00295213" w:rsidRPr="00A02FE3" w:rsidRDefault="00295213" w:rsidP="0029521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02FE3">
              <w:rPr>
                <w:rFonts w:ascii="Times New Roman" w:eastAsia="Times New Roman" w:hAnsi="Times New Roman" w:cs="Times New Roman"/>
                <w:lang w:eastAsia="ru-RU"/>
              </w:rPr>
              <w:t>Полоса препятствий (разведение костра, сигналы оповещения, узлы</w:t>
            </w: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213" w:rsidRPr="00B45543" w:rsidTr="00AE5521">
        <w:tc>
          <w:tcPr>
            <w:tcW w:w="483" w:type="dxa"/>
            <w:vAlign w:val="center"/>
          </w:tcPr>
          <w:p w:rsidR="00295213" w:rsidRDefault="00295213" w:rsidP="002952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6378" w:type="dxa"/>
            <w:vMerge/>
          </w:tcPr>
          <w:p w:rsidR="00295213" w:rsidRPr="00B86EAE" w:rsidRDefault="00295213" w:rsidP="002952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5213" w:rsidRPr="00295213" w:rsidRDefault="00295213" w:rsidP="00295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5213" w:rsidRPr="00295213" w:rsidRDefault="00295213" w:rsidP="002952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</w:tcPr>
          <w:p w:rsidR="00295213" w:rsidRPr="00295213" w:rsidRDefault="00295213" w:rsidP="002952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FE3" w:rsidRPr="00B45543" w:rsidTr="00AE5521">
        <w:trPr>
          <w:trHeight w:val="372"/>
        </w:trPr>
        <w:tc>
          <w:tcPr>
            <w:tcW w:w="6861" w:type="dxa"/>
            <w:gridSpan w:val="2"/>
            <w:vAlign w:val="center"/>
          </w:tcPr>
          <w:p w:rsidR="00A02FE3" w:rsidRPr="00B86EAE" w:rsidRDefault="00A02FE3" w:rsidP="00BE3C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D34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709" w:type="dxa"/>
            <w:vAlign w:val="center"/>
          </w:tcPr>
          <w:p w:rsidR="00A02FE3" w:rsidRPr="00AE5521" w:rsidRDefault="00295213" w:rsidP="00BE3C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</w:tcPr>
          <w:p w:rsidR="00A02FE3" w:rsidRPr="00AE5521" w:rsidRDefault="00295213" w:rsidP="00BE3C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</w:tcPr>
          <w:p w:rsidR="00A02FE3" w:rsidRPr="00AE5521" w:rsidRDefault="00295213" w:rsidP="00BE3C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3" w:type="dxa"/>
          </w:tcPr>
          <w:p w:rsidR="00A02FE3" w:rsidRPr="00AE5521" w:rsidRDefault="00295213" w:rsidP="00BE3C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</w:tbl>
    <w:p w:rsidR="00BB5FF8" w:rsidRDefault="00BB5FF8" w:rsidP="00BB5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5FF8" w:rsidRDefault="00BB5FF8" w:rsidP="00BB5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5FF8" w:rsidRDefault="00BB5FF8" w:rsidP="00BB5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5FF8" w:rsidRDefault="00BB5FF8" w:rsidP="00BB5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7AB8" w:rsidRDefault="00497AB8"/>
    <w:sectPr w:rsidR="00497AB8" w:rsidSect="00BB5F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704"/>
    <w:multiLevelType w:val="hybridMultilevel"/>
    <w:tmpl w:val="C2E8BF66"/>
    <w:lvl w:ilvl="0" w:tplc="BD1A37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D2369E"/>
    <w:multiLevelType w:val="multilevel"/>
    <w:tmpl w:val="102485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E72C90"/>
    <w:multiLevelType w:val="hybridMultilevel"/>
    <w:tmpl w:val="0540DD62"/>
    <w:lvl w:ilvl="0" w:tplc="E8E4060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603D7D"/>
    <w:multiLevelType w:val="hybridMultilevel"/>
    <w:tmpl w:val="F29E2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51D20"/>
    <w:multiLevelType w:val="multilevel"/>
    <w:tmpl w:val="08FABF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662E15"/>
    <w:multiLevelType w:val="hybridMultilevel"/>
    <w:tmpl w:val="308496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670B39"/>
    <w:multiLevelType w:val="multilevel"/>
    <w:tmpl w:val="774C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2B78E8"/>
    <w:multiLevelType w:val="hybridMultilevel"/>
    <w:tmpl w:val="D9702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C67FF"/>
    <w:multiLevelType w:val="hybridMultilevel"/>
    <w:tmpl w:val="FB00E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0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5FF8"/>
    <w:rsid w:val="00195F08"/>
    <w:rsid w:val="00295213"/>
    <w:rsid w:val="002B480C"/>
    <w:rsid w:val="003E6B55"/>
    <w:rsid w:val="003F265E"/>
    <w:rsid w:val="00497AB8"/>
    <w:rsid w:val="005773FB"/>
    <w:rsid w:val="005A044D"/>
    <w:rsid w:val="006D0562"/>
    <w:rsid w:val="0070110F"/>
    <w:rsid w:val="00725725"/>
    <w:rsid w:val="007908C2"/>
    <w:rsid w:val="007A2B0E"/>
    <w:rsid w:val="007A6050"/>
    <w:rsid w:val="007E6BC1"/>
    <w:rsid w:val="00812831"/>
    <w:rsid w:val="0091797A"/>
    <w:rsid w:val="00963D8A"/>
    <w:rsid w:val="00A02FE3"/>
    <w:rsid w:val="00A21717"/>
    <w:rsid w:val="00AE5521"/>
    <w:rsid w:val="00B3403D"/>
    <w:rsid w:val="00BA33D9"/>
    <w:rsid w:val="00BB5FF8"/>
    <w:rsid w:val="00BE3C6A"/>
    <w:rsid w:val="00C86D7F"/>
    <w:rsid w:val="00C926DC"/>
    <w:rsid w:val="00CA374A"/>
    <w:rsid w:val="00E90FEA"/>
    <w:rsid w:val="00EC13E8"/>
    <w:rsid w:val="00F44EA9"/>
    <w:rsid w:val="00F4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48C"/>
  <w15:docId w15:val="{4D61A72B-8D61-42A8-B333-B9A7A7D4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5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5FF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B5FF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5FF8"/>
    <w:pPr>
      <w:widowControl w:val="0"/>
      <w:shd w:val="clear" w:color="auto" w:fill="FFFFFF"/>
      <w:spacing w:after="0" w:line="269" w:lineRule="auto"/>
      <w:jc w:val="both"/>
    </w:pPr>
    <w:rPr>
      <w:rFonts w:ascii="Arial" w:eastAsia="Arial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B5F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BE3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2B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A044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5A044D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0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6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2343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3</dc:creator>
  <cp:lastModifiedBy>Виктория</cp:lastModifiedBy>
  <cp:revision>19</cp:revision>
  <cp:lastPrinted>2021-10-14T06:21:00Z</cp:lastPrinted>
  <dcterms:created xsi:type="dcterms:W3CDTF">2020-10-20T16:33:00Z</dcterms:created>
  <dcterms:modified xsi:type="dcterms:W3CDTF">2023-09-26T13:19:00Z</dcterms:modified>
</cp:coreProperties>
</file>